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A5FC">
      <w:pPr>
        <w:spacing w:before="156" w:beforeLines="50" w:after="312" w:afterLines="100" w:line="0" w:lineRule="atLeast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2</w:t>
      </w:r>
    </w:p>
    <w:p w14:paraId="1F35D1B1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2</w:t>
      </w:r>
      <w:r>
        <w:rPr>
          <w:rFonts w:eastAsia="黑体"/>
          <w:sz w:val="36"/>
          <w:szCs w:val="36"/>
        </w:rPr>
        <w:t>02</w:t>
      </w:r>
      <w:r>
        <w:rPr>
          <w:rFonts w:hint="eastAsia" w:eastAsia="黑体"/>
          <w:sz w:val="36"/>
          <w:szCs w:val="36"/>
          <w:lang w:val="en-US" w:eastAsia="zh-CN"/>
        </w:rPr>
        <w:t>5</w:t>
      </w:r>
      <w:r>
        <w:rPr>
          <w:rFonts w:hint="eastAsia" w:eastAsia="黑体"/>
          <w:sz w:val="36"/>
          <w:szCs w:val="36"/>
        </w:rPr>
        <w:t>年江苏高等教育“电子信息类专业建设、课程建设、教学研究”课题</w:t>
      </w:r>
    </w:p>
    <w:p w14:paraId="337BCB4C">
      <w:pPr>
        <w:spacing w:line="600" w:lineRule="exact"/>
        <w:jc w:val="center"/>
        <w:rPr>
          <w:rFonts w:eastAsia="黑体"/>
          <w:sz w:val="36"/>
          <w:szCs w:val="36"/>
        </w:rPr>
      </w:pPr>
    </w:p>
    <w:p w14:paraId="6EBA3BE7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 w14:paraId="79990D7E">
      <w:pPr>
        <w:jc w:val="center"/>
        <w:rPr>
          <w:rFonts w:ascii="方正黑体简体" w:eastAsia="方正黑体简体"/>
          <w:sz w:val="13"/>
        </w:rPr>
      </w:pPr>
    </w:p>
    <w:p w14:paraId="7FA78F49">
      <w:pPr>
        <w:jc w:val="center"/>
        <w:rPr>
          <w:rFonts w:ascii="方正黑体简体" w:eastAsia="方正黑体简体"/>
          <w:sz w:val="28"/>
          <w:szCs w:val="52"/>
        </w:rPr>
      </w:pPr>
      <w:r>
        <w:rPr>
          <w:rFonts w:hint="eastAsia" w:ascii="方正黑体简体" w:eastAsia="方正黑体简体"/>
          <w:sz w:val="28"/>
          <w:szCs w:val="52"/>
        </w:rPr>
        <w:t>（重中之重/重点/一般）</w:t>
      </w:r>
    </w:p>
    <w:p w14:paraId="5A30CEBE"/>
    <w:p w14:paraId="1D78262B"/>
    <w:p w14:paraId="255CFC9D"/>
    <w:p w14:paraId="7B53E754"/>
    <w:p w14:paraId="5CDE689E"/>
    <w:p w14:paraId="5B604CD7"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</w:p>
    <w:p w14:paraId="1870ACF9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</w:p>
    <w:p w14:paraId="35A89045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</w:t>
      </w:r>
      <w:r>
        <w:rPr>
          <w:rFonts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</w:t>
      </w:r>
    </w:p>
    <w:p w14:paraId="1EB3694E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</w:t>
      </w:r>
      <w:r>
        <w:rPr>
          <w:rFonts w:ascii="宋体" w:hAnsi="宋体"/>
          <w:b/>
          <w:szCs w:val="21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Cs w:val="21"/>
          <w:u w:val="single"/>
        </w:rPr>
        <w:t xml:space="preserve">  </w:t>
      </w:r>
      <w:r>
        <w:rPr>
          <w:rFonts w:hint="eastAsia" w:ascii="宋体" w:hAnsi="宋体"/>
          <w:b/>
          <w:szCs w:val="21"/>
          <w:u w:val="single"/>
        </w:rPr>
        <w:t xml:space="preserve">    </w:t>
      </w:r>
    </w:p>
    <w:p w14:paraId="63DB9EB0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</w:t>
      </w:r>
      <w:r>
        <w:rPr>
          <w:rFonts w:ascii="方正仿宋简体" w:eastAsia="方正仿宋简体"/>
          <w:b/>
          <w:sz w:val="32"/>
          <w:u w:val="single"/>
        </w:rPr>
        <w:t xml:space="preserve">               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</w:t>
      </w:r>
    </w:p>
    <w:p w14:paraId="7B63BF78"/>
    <w:p w14:paraId="3CB55043"/>
    <w:p w14:paraId="12D4E2F3"/>
    <w:p w14:paraId="26ACAB63">
      <w:pPr>
        <w:rPr>
          <w:rFonts w:eastAsia="方正仿宋简体"/>
          <w:sz w:val="36"/>
        </w:rPr>
      </w:pPr>
    </w:p>
    <w:p w14:paraId="4937AF1C">
      <w:pPr>
        <w:spacing w:line="380" w:lineRule="exact"/>
        <w:jc w:val="center"/>
        <w:rPr>
          <w:rFonts w:eastAsia="方正仿宋简体"/>
          <w:sz w:val="36"/>
        </w:rPr>
      </w:pPr>
    </w:p>
    <w:p w14:paraId="247E35F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</w:p>
    <w:p w14:paraId="78459D3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电子信息类专业教学研究会制</w:t>
      </w:r>
    </w:p>
    <w:p w14:paraId="21AD0ADE">
      <w:pPr>
        <w:pStyle w:val="5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 w14:paraId="0686B002">
      <w:pPr>
        <w:pStyle w:val="5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1．本表适用于江苏高等教育“电子信息类专业建设、课程建设、教学研究”课题，所列各项内容均需实事求是，认真填写。</w:t>
      </w:r>
    </w:p>
    <w:p w14:paraId="781AE988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2．课题主持人退休、调离或其他特殊情况需要变更主持人，须由课题所在单位的管理部门提出书面申请，经江苏省高等教育学会审核备案。</w:t>
      </w:r>
    </w:p>
    <w:p w14:paraId="3B7DF813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3．成果形式包括发表论文、出版物、未公开发表的报告等。</w:t>
      </w:r>
    </w:p>
    <w:p w14:paraId="6AA2B981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4．已经取得的社会效益要提交采用证明。</w:t>
      </w:r>
    </w:p>
    <w:p w14:paraId="7FB38A70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5．申报结题需提交《结题报告书》，以PDF</w:t>
      </w:r>
      <w:r>
        <w:rPr>
          <w:rFonts w:ascii="宋体" w:hAnsi="宋体" w:cs="Arial"/>
          <w:color w:val="222222"/>
          <w:kern w:val="0"/>
          <w:sz w:val="26"/>
          <w:szCs w:val="26"/>
        </w:rPr>
        <w:t>电子版发送至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指定</w:t>
      </w:r>
      <w:r>
        <w:rPr>
          <w:rFonts w:ascii="宋体" w:hAnsi="宋体" w:cs="Arial"/>
          <w:color w:val="222222"/>
          <w:kern w:val="0"/>
          <w:sz w:val="26"/>
          <w:szCs w:val="26"/>
        </w:rPr>
        <w:t>邮箱。</w:t>
      </w:r>
    </w:p>
    <w:p w14:paraId="25D2DF34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6．项目编号填写：</w:t>
      </w:r>
      <w:r>
        <w:rPr>
          <w:rFonts w:ascii="宋体" w:hAnsi="宋体" w:cs="Arial"/>
          <w:color w:val="222222"/>
          <w:kern w:val="0"/>
          <w:sz w:val="26"/>
          <w:szCs w:val="26"/>
        </w:rPr>
        <w:t>学会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公布文附件中确定的编号（如</w:t>
      </w:r>
      <w:r>
        <w:rPr>
          <w:rFonts w:ascii="宋体" w:hAnsi="宋体" w:cs="Arial"/>
          <w:color w:val="222222"/>
          <w:kern w:val="0"/>
          <w:sz w:val="26"/>
          <w:szCs w:val="26"/>
        </w:rPr>
        <w:t>2024JSDZJG01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）。</w:t>
      </w:r>
    </w:p>
    <w:p w14:paraId="25C992C0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7．联系人：张</w:t>
      </w:r>
      <w:r>
        <w:rPr>
          <w:rFonts w:hint="eastAsia" w:ascii="宋体" w:hAnsi="宋体" w:cs="Arial"/>
          <w:color w:val="222222"/>
          <w:kern w:val="0"/>
          <w:sz w:val="26"/>
          <w:szCs w:val="26"/>
          <w:lang w:val="en-US" w:eastAsia="zh-CN"/>
        </w:rPr>
        <w:t>老师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；联系电话：</w:t>
      </w:r>
      <w:r>
        <w:rPr>
          <w:rFonts w:ascii="宋体" w:hAnsi="宋体" w:cs="Arial"/>
          <w:color w:val="222222"/>
          <w:kern w:val="0"/>
          <w:sz w:val="26"/>
          <w:szCs w:val="26"/>
        </w:rPr>
        <w:t>13914728366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zxzhering@163.com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 w14:paraId="51A61971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41B091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  <w:sectPr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0" w:name="_GoBack"/>
      <w:bookmarkEnd w:id="0"/>
    </w:p>
    <w:p w14:paraId="107F7C51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7"/>
        <w:tblpPr w:leftFromText="180" w:rightFromText="180" w:vertAnchor="text" w:tblpX="-292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14:paraId="6246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 w14:paraId="05D0E17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 w14:paraId="3966EC0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3C7A635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3E412E4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6598824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26CAB1A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490D9DD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2A6E3DD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邮箱</w:t>
            </w:r>
          </w:p>
        </w:tc>
      </w:tr>
      <w:tr w14:paraId="0AB1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 w14:paraId="3EB31A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 w14:paraId="780A05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 w14:paraId="33808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5631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C60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2EB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7E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F5B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CD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 w14:paraId="43C6E81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40C3A3F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2C75DEC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 w14:paraId="40F0139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 w14:paraId="552B800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 w14:paraId="00DAC0D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 w14:paraId="0B8C185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  <w:r>
              <w:rPr>
                <w:rFonts w:ascii="宋体" w:hAnsi="宋体"/>
                <w:sz w:val="28"/>
              </w:rPr>
              <w:br w:type="textWrapping"/>
            </w:r>
            <w:r>
              <w:rPr>
                <w:rFonts w:hint="eastAsia" w:ascii="宋体" w:hAnsi="宋体"/>
                <w:sz w:val="28"/>
              </w:rPr>
              <w:t>（限</w:t>
            </w:r>
          </w:p>
          <w:p w14:paraId="2D6D89F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10</w:t>
            </w:r>
          </w:p>
          <w:p w14:paraId="6325CCF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人）</w:t>
            </w:r>
          </w:p>
        </w:tc>
        <w:tc>
          <w:tcPr>
            <w:tcW w:w="1260" w:type="dxa"/>
            <w:vAlign w:val="center"/>
          </w:tcPr>
          <w:p w14:paraId="47B8C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6B9B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F3A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E78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6565D7">
            <w:pPr>
              <w:tabs>
                <w:tab w:val="left" w:pos="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00C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5D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6E96F1E6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1ABBD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2FFA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FE9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1A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47E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536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91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2080135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617B2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C477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8F1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345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5FF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B9C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70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6EBCBE9F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vAlign w:val="center"/>
          </w:tcPr>
          <w:p w14:paraId="76932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7BB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E5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F78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043A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F94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C5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2F3C924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1C3CC3D">
            <w:pPr>
              <w:rPr>
                <w:rFonts w:ascii="方正仿宋简体" w:eastAsia="方正仿宋简体"/>
                <w:sz w:val="28"/>
              </w:rPr>
            </w:pPr>
          </w:p>
          <w:p w14:paraId="0F7F06F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73B248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2F4E6A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8412A1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6F8D8F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3A8A4C4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D9A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ED5BCF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8BE1DC7">
            <w:pPr>
              <w:rPr>
                <w:rFonts w:ascii="方正仿宋简体" w:eastAsia="方正仿宋简体"/>
                <w:sz w:val="28"/>
              </w:rPr>
            </w:pPr>
          </w:p>
          <w:p w14:paraId="408925E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880A54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A5166C4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FE03C1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86E958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56C0F7A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51B0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7A28E7CD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E51A5DA">
            <w:pPr>
              <w:rPr>
                <w:rFonts w:ascii="方正仿宋简体" w:eastAsia="方正仿宋简体"/>
                <w:sz w:val="28"/>
              </w:rPr>
            </w:pPr>
          </w:p>
          <w:p w14:paraId="6D5451C4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6D1C78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8E0AC0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E33AF6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4FDBF03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39BF91A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3896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 w14:paraId="6D3AA41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7DB4F272">
            <w:pPr>
              <w:rPr>
                <w:rFonts w:ascii="方正仿宋简体" w:eastAsia="方正仿宋简体"/>
                <w:sz w:val="28"/>
              </w:rPr>
            </w:pPr>
          </w:p>
          <w:p w14:paraId="21C5EA5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40BBC6E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7EC94CD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0B9619F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186FF42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19F72017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34C8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F0D2191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 w14:paraId="05CD6C81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245EB88">
      <w:pPr>
        <w:rPr>
          <w:vanish/>
        </w:rPr>
      </w:pPr>
    </w:p>
    <w:tbl>
      <w:tblPr>
        <w:tblStyle w:val="7"/>
        <w:tblW w:w="900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77D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000" w:type="dxa"/>
          </w:tcPr>
          <w:p w14:paraId="4F696F03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研究报告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（围绕</w:t>
            </w:r>
            <w:r>
              <w:rPr>
                <w:rFonts w:ascii="仿宋_GB2312" w:hAnsi="宋体" w:eastAsia="仿宋_GB2312"/>
                <w:sz w:val="28"/>
                <w:szCs w:val="28"/>
              </w:rPr>
              <w:t>课题研究的重点和难点，介绍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课题</w:t>
            </w:r>
            <w:r>
              <w:rPr>
                <w:rFonts w:ascii="仿宋_GB2312" w:hAnsi="宋体" w:eastAsia="仿宋_GB2312"/>
                <w:sz w:val="28"/>
                <w:szCs w:val="28"/>
              </w:rPr>
              <w:t>开展实施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与任务完成情况，主要改革成果和实践效果，成果水平和实际推广应用价值，课题进一步实施方案等，</w:t>
            </w:r>
            <w:r>
              <w:rPr>
                <w:rFonts w:ascii="仿宋_GB2312" w:hAnsi="宋体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000字以上）</w:t>
            </w:r>
          </w:p>
          <w:p w14:paraId="12450261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37EE75DD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08F90F3D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6D189C91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5D5D1836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00BC9646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48D6415F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728A7BBE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559618DA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57E0A76E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60AAE843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04AF6DE8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6276F919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2242CB46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02C79226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4C3933CE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1E27E401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5156A073">
            <w:pPr>
              <w:spacing w:line="360" w:lineRule="auto"/>
              <w:ind w:firstLine="600" w:firstLineChars="200"/>
              <w:rPr>
                <w:rFonts w:eastAsia="方正仿宋简体"/>
                <w:sz w:val="30"/>
              </w:rPr>
            </w:pPr>
          </w:p>
          <w:p w14:paraId="418C8958">
            <w:pPr>
              <w:spacing w:line="360" w:lineRule="auto"/>
              <w:rPr>
                <w:rFonts w:eastAsia="方正仿宋简体"/>
                <w:sz w:val="30"/>
              </w:rPr>
            </w:pPr>
          </w:p>
        </w:tc>
      </w:tr>
    </w:tbl>
    <w:p w14:paraId="3FCCF45F"/>
    <w:tbl>
      <w:tblPr>
        <w:tblStyle w:val="7"/>
        <w:tblpPr w:leftFromText="180" w:rightFromText="180" w:vertAnchor="text" w:horzAnchor="margin" w:tblpX="-294" w:tblpY="486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85"/>
        <w:gridCol w:w="1443"/>
        <w:gridCol w:w="683"/>
        <w:gridCol w:w="2126"/>
        <w:gridCol w:w="791"/>
        <w:gridCol w:w="2044"/>
      </w:tblGrid>
      <w:tr w14:paraId="054D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695" w:type="dxa"/>
            <w:vMerge w:val="restart"/>
            <w:vAlign w:val="center"/>
          </w:tcPr>
          <w:p w14:paraId="34C7C2B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 w14:paraId="6E86D1E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728" w:type="dxa"/>
            <w:gridSpan w:val="2"/>
            <w:vMerge w:val="restart"/>
            <w:tcBorders>
              <w:left w:val="nil"/>
            </w:tcBorders>
            <w:vAlign w:val="center"/>
          </w:tcPr>
          <w:p w14:paraId="452EA34B"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293B462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2044" w:type="dxa"/>
          </w:tcPr>
          <w:p w14:paraId="61FEC15F">
            <w:pPr>
              <w:rPr>
                <w:rFonts w:ascii="宋体" w:hAnsi="宋体"/>
                <w:sz w:val="24"/>
              </w:rPr>
            </w:pPr>
          </w:p>
        </w:tc>
      </w:tr>
      <w:tr w14:paraId="73AF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95" w:type="dxa"/>
            <w:vMerge w:val="continue"/>
            <w:vAlign w:val="center"/>
          </w:tcPr>
          <w:p w14:paraId="7FDFBC8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left w:val="nil"/>
            </w:tcBorders>
            <w:vAlign w:val="center"/>
          </w:tcPr>
          <w:p w14:paraId="4550BB8C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4537B35D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2044" w:type="dxa"/>
          </w:tcPr>
          <w:p w14:paraId="04E8D7E5">
            <w:pPr>
              <w:rPr>
                <w:rFonts w:ascii="宋体" w:hAnsi="宋体"/>
                <w:sz w:val="24"/>
              </w:rPr>
            </w:pPr>
          </w:p>
        </w:tc>
      </w:tr>
      <w:tr w14:paraId="5CA6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695" w:type="dxa"/>
            <w:vMerge w:val="continue"/>
            <w:vAlign w:val="center"/>
          </w:tcPr>
          <w:p w14:paraId="22B499E5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gridSpan w:val="2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0580B28C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354E5BDC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2044" w:type="dxa"/>
            <w:tcBorders>
              <w:bottom w:val="single" w:color="auto" w:sz="4" w:space="0"/>
            </w:tcBorders>
          </w:tcPr>
          <w:p w14:paraId="1A26C6D7">
            <w:pPr>
              <w:rPr>
                <w:rFonts w:ascii="宋体" w:hAnsi="宋体"/>
                <w:sz w:val="28"/>
              </w:rPr>
            </w:pPr>
          </w:p>
        </w:tc>
      </w:tr>
      <w:tr w14:paraId="1F80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80" w:type="dxa"/>
            <w:gridSpan w:val="2"/>
            <w:vAlign w:val="center"/>
          </w:tcPr>
          <w:p w14:paraId="079CDED0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281C9141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6AFD2D39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实际完成时间</w:t>
            </w:r>
          </w:p>
        </w:tc>
        <w:tc>
          <w:tcPr>
            <w:tcW w:w="2835" w:type="dxa"/>
            <w:gridSpan w:val="2"/>
            <w:vAlign w:val="center"/>
          </w:tcPr>
          <w:p w14:paraId="0DBCCFE8">
            <w:pPr>
              <w:rPr>
                <w:rFonts w:ascii="宋体" w:hAnsi="宋体"/>
                <w:sz w:val="28"/>
              </w:rPr>
            </w:pPr>
          </w:p>
        </w:tc>
      </w:tr>
      <w:tr w14:paraId="405D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</w:trPr>
        <w:tc>
          <w:tcPr>
            <w:tcW w:w="198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27CD1303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 w14:paraId="5B5047B1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31DB3C3A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 w14:paraId="37CCA189">
            <w:pPr>
              <w:widowControl/>
              <w:spacing w:line="276" w:lineRule="auto"/>
              <w:jc w:val="left"/>
              <w:rPr>
                <w:rFonts w:ascii="宋体" w:hAnsi="宋体"/>
                <w:sz w:val="28"/>
              </w:rPr>
            </w:pPr>
          </w:p>
        </w:tc>
      </w:tr>
    </w:tbl>
    <w:p w14:paraId="6A7CEC00">
      <w:pPr>
        <w:rPr>
          <w:vanish/>
        </w:rPr>
      </w:pPr>
    </w:p>
    <w:tbl>
      <w:tblPr>
        <w:tblStyle w:val="7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510D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</w:tcPr>
          <w:p w14:paraId="5576A1FA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研究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成果精粹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 w14:paraId="49311DBD">
            <w:pPr>
              <w:rPr>
                <w:rFonts w:ascii="仿宋_GB2312" w:hAnsi="宋体" w:eastAsia="仿宋_GB2312"/>
                <w:sz w:val="30"/>
              </w:rPr>
            </w:pPr>
          </w:p>
          <w:p w14:paraId="707F1939">
            <w:pPr>
              <w:rPr>
                <w:rFonts w:ascii="仿宋_GB2312" w:hAnsi="宋体" w:eastAsia="仿宋_GB2312"/>
                <w:sz w:val="30"/>
              </w:rPr>
            </w:pPr>
          </w:p>
          <w:p w14:paraId="74908175">
            <w:pPr>
              <w:rPr>
                <w:rFonts w:ascii="仿宋_GB2312" w:hAnsi="宋体" w:eastAsia="仿宋_GB2312"/>
                <w:sz w:val="30"/>
              </w:rPr>
            </w:pPr>
          </w:p>
          <w:p w14:paraId="707DC9F2">
            <w:pPr>
              <w:rPr>
                <w:rFonts w:ascii="仿宋_GB2312" w:hAnsi="宋体" w:eastAsia="仿宋_GB2312"/>
                <w:sz w:val="30"/>
              </w:rPr>
            </w:pPr>
          </w:p>
          <w:p w14:paraId="70319882">
            <w:pPr>
              <w:rPr>
                <w:rFonts w:ascii="仿宋_GB2312" w:hAnsi="宋体" w:eastAsia="仿宋_GB2312"/>
                <w:sz w:val="30"/>
              </w:rPr>
            </w:pPr>
          </w:p>
          <w:p w14:paraId="6001A692">
            <w:pPr>
              <w:rPr>
                <w:rFonts w:ascii="仿宋_GB2312" w:hAnsi="宋体" w:eastAsia="仿宋_GB2312"/>
                <w:sz w:val="30"/>
              </w:rPr>
            </w:pPr>
          </w:p>
          <w:p w14:paraId="1554E278">
            <w:pPr>
              <w:rPr>
                <w:rFonts w:ascii="仿宋_GB2312" w:hAnsi="宋体" w:eastAsia="仿宋_GB2312"/>
                <w:sz w:val="30"/>
              </w:rPr>
            </w:pPr>
          </w:p>
          <w:p w14:paraId="0BA5E99A">
            <w:pPr>
              <w:rPr>
                <w:rFonts w:ascii="仿宋_GB2312" w:hAnsi="宋体" w:eastAsia="仿宋_GB2312"/>
                <w:sz w:val="30"/>
              </w:rPr>
            </w:pPr>
          </w:p>
          <w:p w14:paraId="1282BCD5">
            <w:pPr>
              <w:rPr>
                <w:rFonts w:ascii="仿宋_GB2312" w:hAnsi="宋体" w:eastAsia="仿宋_GB2312"/>
                <w:sz w:val="30"/>
              </w:rPr>
            </w:pPr>
          </w:p>
          <w:p w14:paraId="6EFA5AAE">
            <w:pPr>
              <w:rPr>
                <w:rFonts w:ascii="仿宋_GB2312" w:hAnsi="宋体" w:eastAsia="仿宋_GB2312"/>
                <w:sz w:val="30"/>
              </w:rPr>
            </w:pPr>
          </w:p>
          <w:p w14:paraId="601AFCBC">
            <w:pPr>
              <w:rPr>
                <w:rFonts w:hint="eastAsia" w:ascii="仿宋_GB2312" w:hAnsi="宋体" w:eastAsia="仿宋_GB2312"/>
                <w:sz w:val="30"/>
              </w:rPr>
            </w:pPr>
          </w:p>
          <w:p w14:paraId="4387EFF8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206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73" w:type="dxa"/>
            <w:vAlign w:val="center"/>
          </w:tcPr>
          <w:p w14:paraId="1C966E01"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 w14:paraId="4812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</w:trPr>
        <w:tc>
          <w:tcPr>
            <w:tcW w:w="9073" w:type="dxa"/>
          </w:tcPr>
          <w:p w14:paraId="2BB88D8E">
            <w:pPr>
              <w:rPr>
                <w:rFonts w:eastAsia="方正仿宋简体"/>
                <w:sz w:val="30"/>
              </w:rPr>
            </w:pPr>
          </w:p>
          <w:p w14:paraId="39E91A12">
            <w:pPr>
              <w:rPr>
                <w:rFonts w:eastAsia="方正仿宋简体"/>
                <w:sz w:val="30"/>
              </w:rPr>
            </w:pPr>
          </w:p>
          <w:p w14:paraId="45F22420">
            <w:pPr>
              <w:rPr>
                <w:rFonts w:eastAsia="方正仿宋简体"/>
                <w:sz w:val="30"/>
              </w:rPr>
            </w:pPr>
          </w:p>
          <w:p w14:paraId="318B4988">
            <w:pPr>
              <w:rPr>
                <w:rFonts w:eastAsia="方正仿宋简体"/>
                <w:sz w:val="30"/>
              </w:rPr>
            </w:pPr>
          </w:p>
          <w:p w14:paraId="160C3988">
            <w:pPr>
              <w:rPr>
                <w:rFonts w:eastAsia="方正仿宋简体"/>
                <w:sz w:val="30"/>
              </w:rPr>
            </w:pPr>
          </w:p>
          <w:p w14:paraId="04A6B8A6">
            <w:pPr>
              <w:rPr>
                <w:rFonts w:eastAsia="方正仿宋简体"/>
                <w:sz w:val="30"/>
              </w:rPr>
            </w:pPr>
          </w:p>
          <w:p w14:paraId="0C8E5230">
            <w:pPr>
              <w:rPr>
                <w:rFonts w:eastAsia="方正仿宋简体"/>
                <w:sz w:val="30"/>
              </w:rPr>
            </w:pPr>
          </w:p>
          <w:p w14:paraId="17E82D47">
            <w:pPr>
              <w:rPr>
                <w:rFonts w:eastAsia="方正仿宋简体"/>
                <w:sz w:val="30"/>
              </w:rPr>
            </w:pPr>
          </w:p>
          <w:p w14:paraId="00A5C087">
            <w:pPr>
              <w:rPr>
                <w:rFonts w:eastAsia="方正仿宋简体"/>
                <w:sz w:val="30"/>
              </w:rPr>
            </w:pPr>
          </w:p>
          <w:p w14:paraId="6EF65C18">
            <w:pPr>
              <w:rPr>
                <w:rFonts w:eastAsia="方正仿宋简体"/>
                <w:sz w:val="30"/>
              </w:rPr>
            </w:pPr>
          </w:p>
          <w:p w14:paraId="1DE4EC79">
            <w:pPr>
              <w:rPr>
                <w:rFonts w:eastAsia="方正仿宋简体"/>
                <w:sz w:val="30"/>
              </w:rPr>
            </w:pPr>
          </w:p>
          <w:p w14:paraId="184CBC79">
            <w:pPr>
              <w:rPr>
                <w:rFonts w:eastAsia="方正仿宋简体"/>
                <w:sz w:val="30"/>
              </w:rPr>
            </w:pPr>
          </w:p>
          <w:tbl>
            <w:tblPr>
              <w:tblStyle w:val="8"/>
              <w:tblW w:w="924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9"/>
              <w:gridCol w:w="1848"/>
              <w:gridCol w:w="1848"/>
              <w:gridCol w:w="1848"/>
              <w:gridCol w:w="1848"/>
            </w:tblGrid>
            <w:tr w14:paraId="4CDB88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" w:hRule="atLeast"/>
                <w:jc w:val="center"/>
              </w:trPr>
              <w:tc>
                <w:tcPr>
                  <w:tcW w:w="1928" w:type="dxa"/>
                  <w:vAlign w:val="center"/>
                </w:tcPr>
                <w:p w14:paraId="4518751D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hint="eastAsia" w:eastAsia="方正仿宋简体"/>
                      <w:sz w:val="28"/>
                      <w:szCs w:val="21"/>
                    </w:rPr>
                    <w:t>专家</w:t>
                  </w:r>
                </w:p>
              </w:tc>
              <w:tc>
                <w:tcPr>
                  <w:tcW w:w="1928" w:type="dxa"/>
                  <w:vAlign w:val="center"/>
                </w:tcPr>
                <w:p w14:paraId="5651A7E9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hint="eastAsia" w:eastAsia="方正仿宋简体"/>
                      <w:sz w:val="28"/>
                      <w:szCs w:val="21"/>
                    </w:rPr>
                    <w:t>单位</w:t>
                  </w:r>
                </w:p>
              </w:tc>
              <w:tc>
                <w:tcPr>
                  <w:tcW w:w="1928" w:type="dxa"/>
                  <w:vAlign w:val="center"/>
                </w:tcPr>
                <w:p w14:paraId="15A36F56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hint="eastAsia" w:eastAsia="方正仿宋简体"/>
                      <w:sz w:val="28"/>
                      <w:szCs w:val="21"/>
                    </w:rPr>
                    <w:t>职称/职务</w:t>
                  </w:r>
                </w:p>
              </w:tc>
              <w:tc>
                <w:tcPr>
                  <w:tcW w:w="1928" w:type="dxa"/>
                  <w:vAlign w:val="center"/>
                </w:tcPr>
                <w:p w14:paraId="39F2F9FA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hint="eastAsia" w:eastAsia="方正仿宋简体"/>
                      <w:sz w:val="28"/>
                      <w:szCs w:val="21"/>
                    </w:rPr>
                    <w:t>研究方向</w:t>
                  </w:r>
                </w:p>
              </w:tc>
              <w:tc>
                <w:tcPr>
                  <w:tcW w:w="1928" w:type="dxa"/>
                  <w:vAlign w:val="center"/>
                </w:tcPr>
                <w:p w14:paraId="1E12A89E">
                  <w:pPr>
                    <w:jc w:val="center"/>
                    <w:rPr>
                      <w:rFonts w:eastAsia="方正仿宋简体"/>
                      <w:sz w:val="28"/>
                      <w:szCs w:val="21"/>
                    </w:rPr>
                  </w:pPr>
                  <w:r>
                    <w:rPr>
                      <w:rFonts w:hint="eastAsia" w:eastAsia="方正仿宋简体"/>
                      <w:sz w:val="28"/>
                      <w:szCs w:val="21"/>
                    </w:rPr>
                    <w:t>签字</w:t>
                  </w:r>
                </w:p>
              </w:tc>
            </w:tr>
            <w:tr w14:paraId="3CE541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2" w:hRule="atLeast"/>
                <w:jc w:val="center"/>
              </w:trPr>
              <w:tc>
                <w:tcPr>
                  <w:tcW w:w="1928" w:type="dxa"/>
                  <w:vAlign w:val="center"/>
                </w:tcPr>
                <w:p w14:paraId="1D04B4F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>
                    <w:rPr>
                      <w:rFonts w:hint="eastAsia" w:eastAsia="方正仿宋简体"/>
                      <w:sz w:val="24"/>
                      <w:szCs w:val="20"/>
                    </w:rPr>
                    <w:t>组长姓名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58A02B0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3A03CBC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546B5D1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66B806A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14:paraId="282027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  <w:jc w:val="center"/>
              </w:trPr>
              <w:tc>
                <w:tcPr>
                  <w:tcW w:w="1928" w:type="dxa"/>
                  <w:vAlign w:val="center"/>
                </w:tcPr>
                <w:p w14:paraId="4213F0C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>
                    <w:rPr>
                      <w:rFonts w:hint="eastAsia" w:eastAsia="方正仿宋简体"/>
                      <w:sz w:val="24"/>
                      <w:szCs w:val="20"/>
                    </w:rPr>
                    <w:t>专家姓名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120968C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E054348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AF2E257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8ACCC23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14:paraId="06E1CC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1928" w:type="dxa"/>
                  <w:vAlign w:val="center"/>
                </w:tcPr>
                <w:p w14:paraId="74A1735F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  <w:r>
                    <w:rPr>
                      <w:rFonts w:hint="eastAsia" w:eastAsia="方正仿宋简体"/>
                      <w:sz w:val="24"/>
                      <w:szCs w:val="20"/>
                    </w:rPr>
                    <w:t>专家姓名</w:t>
                  </w:r>
                </w:p>
              </w:tc>
              <w:tc>
                <w:tcPr>
                  <w:tcW w:w="1928" w:type="dxa"/>
                  <w:vAlign w:val="center"/>
                </w:tcPr>
                <w:p w14:paraId="70D3EB0F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0CED9FDB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131A3C59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57439F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14:paraId="515521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3" w:hRule="atLeast"/>
                <w:jc w:val="center"/>
              </w:trPr>
              <w:tc>
                <w:tcPr>
                  <w:tcW w:w="1928" w:type="dxa"/>
                  <w:vAlign w:val="center"/>
                </w:tcPr>
                <w:p w14:paraId="6A6920E3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E1F9382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C6AC368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26D75D2D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3869E3CE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  <w:tr w14:paraId="6B9922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  <w:jc w:val="center"/>
              </w:trPr>
              <w:tc>
                <w:tcPr>
                  <w:tcW w:w="1928" w:type="dxa"/>
                  <w:vAlign w:val="center"/>
                </w:tcPr>
                <w:p w14:paraId="40064E2D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4CF1F933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9F20618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54E0CE7D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  <w:tc>
                <w:tcPr>
                  <w:tcW w:w="1928" w:type="dxa"/>
                  <w:vAlign w:val="center"/>
                </w:tcPr>
                <w:p w14:paraId="7508BF20">
                  <w:pPr>
                    <w:jc w:val="center"/>
                    <w:rPr>
                      <w:rFonts w:eastAsia="方正仿宋简体"/>
                      <w:sz w:val="24"/>
                      <w:szCs w:val="20"/>
                    </w:rPr>
                  </w:pPr>
                </w:p>
              </w:tc>
            </w:tr>
          </w:tbl>
          <w:p w14:paraId="3975D06C">
            <w:pPr>
              <w:ind w:firstLine="4392" w:firstLineChars="1464"/>
              <w:rPr>
                <w:rFonts w:ascii="宋体" w:hAnsi="宋体"/>
                <w:sz w:val="30"/>
              </w:rPr>
            </w:pPr>
          </w:p>
          <w:p w14:paraId="2EA8D6DF">
            <w:pPr>
              <w:ind w:firstLine="4392" w:firstLineChars="146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</w:t>
            </w:r>
          </w:p>
          <w:p w14:paraId="1E47EB1A">
            <w:pPr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 月    日 </w:t>
            </w:r>
          </w:p>
        </w:tc>
      </w:tr>
    </w:tbl>
    <w:p w14:paraId="5559A8B4"/>
    <w:tbl>
      <w:tblPr>
        <w:tblStyle w:val="7"/>
        <w:tblW w:w="900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BC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 w14:paraId="6BA9D77B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 w14:paraId="1B96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 w14:paraId="73508EA9">
            <w:pPr>
              <w:rPr>
                <w:rFonts w:ascii="宋体" w:hAnsi="宋体"/>
                <w:sz w:val="30"/>
                <w:szCs w:val="30"/>
              </w:rPr>
            </w:pPr>
          </w:p>
          <w:p w14:paraId="747DF1B0">
            <w:pPr>
              <w:rPr>
                <w:rFonts w:ascii="宋体" w:hAnsi="宋体"/>
                <w:sz w:val="30"/>
                <w:szCs w:val="30"/>
              </w:rPr>
            </w:pPr>
          </w:p>
          <w:p w14:paraId="1EADD65D">
            <w:pPr>
              <w:rPr>
                <w:rFonts w:ascii="宋体" w:hAnsi="宋体"/>
                <w:sz w:val="30"/>
                <w:szCs w:val="30"/>
              </w:rPr>
            </w:pPr>
          </w:p>
          <w:p w14:paraId="0E057725">
            <w:pPr>
              <w:rPr>
                <w:rFonts w:ascii="宋体" w:hAnsi="宋体"/>
                <w:sz w:val="30"/>
                <w:szCs w:val="30"/>
              </w:rPr>
            </w:pPr>
          </w:p>
          <w:p w14:paraId="02B87341">
            <w:pPr>
              <w:rPr>
                <w:rFonts w:ascii="宋体" w:hAnsi="宋体"/>
                <w:sz w:val="30"/>
                <w:szCs w:val="30"/>
              </w:rPr>
            </w:pPr>
          </w:p>
          <w:p w14:paraId="792A298D">
            <w:pPr>
              <w:rPr>
                <w:rFonts w:ascii="宋体" w:hAnsi="宋体"/>
                <w:sz w:val="30"/>
                <w:szCs w:val="30"/>
              </w:rPr>
            </w:pPr>
          </w:p>
          <w:p w14:paraId="6188F51E">
            <w:pPr>
              <w:rPr>
                <w:rFonts w:ascii="宋体" w:hAnsi="宋体"/>
                <w:sz w:val="30"/>
                <w:szCs w:val="30"/>
              </w:rPr>
            </w:pPr>
          </w:p>
          <w:p w14:paraId="5E306A38">
            <w:pPr>
              <w:rPr>
                <w:rFonts w:ascii="宋体" w:hAnsi="宋体"/>
                <w:sz w:val="30"/>
                <w:szCs w:val="30"/>
              </w:rPr>
            </w:pPr>
          </w:p>
          <w:p w14:paraId="0267DCE2"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 w14:paraId="65918B36"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 w14:paraId="48CF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 w14:paraId="7A41C92D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 w14:paraId="7C0D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 w14:paraId="66EC7A31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1918861D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5CDDD7FB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5B3A308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1782447F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7B8A86C3"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 w14:paraId="0C60E3C0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 w14:paraId="3C9AC031"/>
    <w:p w14:paraId="17CBF7F0">
      <w:pPr>
        <w:spacing w:line="560" w:lineRule="exact"/>
        <w:jc w:val="center"/>
      </w:pPr>
    </w:p>
    <w:p w14:paraId="696C29D0">
      <w:pPr>
        <w:spacing w:line="56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附录：</w:t>
      </w:r>
    </w:p>
    <w:p w14:paraId="067F5C6C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结 题 证 明 材 料</w:t>
      </w:r>
    </w:p>
    <w:p w14:paraId="06F36764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6E1A0">
    <w:pPr>
      <w:pStyle w:val="2"/>
      <w:jc w:val="center"/>
    </w:pPr>
  </w:p>
  <w:p w14:paraId="16CBC49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78366"/>
      <w:docPartObj>
        <w:docPartGallery w:val="AutoText"/>
      </w:docPartObj>
    </w:sdtPr>
    <w:sdtContent>
      <w:p w14:paraId="50F80AA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95699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6F"/>
    <w:rsid w:val="00004EBD"/>
    <w:rsid w:val="000124E6"/>
    <w:rsid w:val="00025DB0"/>
    <w:rsid w:val="00060011"/>
    <w:rsid w:val="000852A8"/>
    <w:rsid w:val="000A445B"/>
    <w:rsid w:val="000F5023"/>
    <w:rsid w:val="00104F6F"/>
    <w:rsid w:val="00157ED9"/>
    <w:rsid w:val="001A20AA"/>
    <w:rsid w:val="001B4C63"/>
    <w:rsid w:val="001E41F7"/>
    <w:rsid w:val="0020667D"/>
    <w:rsid w:val="002129A3"/>
    <w:rsid w:val="00227F7F"/>
    <w:rsid w:val="002F6CC4"/>
    <w:rsid w:val="00310851"/>
    <w:rsid w:val="0042254B"/>
    <w:rsid w:val="004723B9"/>
    <w:rsid w:val="005276D0"/>
    <w:rsid w:val="005B103B"/>
    <w:rsid w:val="005F2FF3"/>
    <w:rsid w:val="005F56E8"/>
    <w:rsid w:val="006026CF"/>
    <w:rsid w:val="00653339"/>
    <w:rsid w:val="006A4703"/>
    <w:rsid w:val="006C5520"/>
    <w:rsid w:val="006E73B9"/>
    <w:rsid w:val="00722197"/>
    <w:rsid w:val="007568AF"/>
    <w:rsid w:val="00757C18"/>
    <w:rsid w:val="0080088A"/>
    <w:rsid w:val="00800A77"/>
    <w:rsid w:val="00866F99"/>
    <w:rsid w:val="008B180D"/>
    <w:rsid w:val="008B6D3F"/>
    <w:rsid w:val="008F3266"/>
    <w:rsid w:val="009C741C"/>
    <w:rsid w:val="00A62B63"/>
    <w:rsid w:val="00A74C9F"/>
    <w:rsid w:val="00AA4190"/>
    <w:rsid w:val="00AF54F4"/>
    <w:rsid w:val="00B046AB"/>
    <w:rsid w:val="00B26485"/>
    <w:rsid w:val="00BB3394"/>
    <w:rsid w:val="00BE1497"/>
    <w:rsid w:val="00C251E4"/>
    <w:rsid w:val="00C41225"/>
    <w:rsid w:val="00C53217"/>
    <w:rsid w:val="00CA044F"/>
    <w:rsid w:val="00CB2848"/>
    <w:rsid w:val="00CB4E11"/>
    <w:rsid w:val="00CC6510"/>
    <w:rsid w:val="00DB305C"/>
    <w:rsid w:val="00DF4516"/>
    <w:rsid w:val="00E4769E"/>
    <w:rsid w:val="00EA6181"/>
    <w:rsid w:val="00F92B21"/>
    <w:rsid w:val="00FE584D"/>
    <w:rsid w:val="2D35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basedOn w:val="9"/>
    <w:link w:val="2"/>
    <w:uiPriority w:val="99"/>
    <w:rPr>
      <w:sz w:val="18"/>
      <w:szCs w:val="18"/>
    </w:rPr>
  </w:style>
  <w:style w:type="character" w:customStyle="1" w:styleId="11">
    <w:name w:val="HTML 预设格式 字符"/>
    <w:basedOn w:val="9"/>
    <w:link w:val="4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9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734</Words>
  <Characters>783</Characters>
  <Lines>10</Lines>
  <Paragraphs>2</Paragraphs>
  <TotalTime>343</TotalTime>
  <ScaleCrop>false</ScaleCrop>
  <LinksUpToDate>false</LinksUpToDate>
  <CharactersWithSpaces>1133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2020-10-28T00:22:00Z</dcterms:created>
  <dc:creator>rong</dc:creator>
  <cp:lastModifiedBy>张秀再</cp:lastModifiedBy>
  <dcterms:modified xsi:type="dcterms:W3CDTF">2026-05-17T06:40:02Z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eyJoZGlkIjoiY2Y0NmY3NDM0ZDEwYWVlZTYzNTViYjIwZmUzNzY5M2EiLCJ1c2VySWQiOiIxNTUzMzQ3NjI0In0=</vt:lpwstr>
  </property>
  <property fmtid="{D5CDD505-2E9C-101B-9397-08002B2CF9AE}" pid="3" name="KSOProductBuildVer">
    <vt:lpwstr>2052-12.1.0.23542</vt:lpwstr>
  </property>
  <property fmtid="{D5CDD505-2E9C-101B-9397-08002B2CF9AE}" pid="4" name="ICV">
    <vt:lpwstr>36F6E0A977834F1BB5D80B103B9E1D8E_12</vt:lpwstr>
  </property>
</Properties>
</file>