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A5" w:rsidRDefault="009640A5" w:rsidP="009640A5">
      <w:pPr>
        <w:jc w:val="center"/>
        <w:rPr>
          <w:rFonts w:ascii="宋体" w:hAnsi="宋体" w:cs="宋体"/>
          <w:b/>
          <w:color w:val="000000"/>
          <w:sz w:val="44"/>
          <w:szCs w:val="44"/>
          <w:shd w:val="clear" w:color="auto" w:fill="FFFFFF"/>
        </w:rPr>
      </w:pPr>
      <w:r>
        <w:rPr>
          <w:rFonts w:ascii="宋体" w:hAnsi="宋体" w:cs="宋体"/>
          <w:b/>
          <w:color w:val="000000"/>
          <w:sz w:val="44"/>
          <w:szCs w:val="44"/>
          <w:shd w:val="clear" w:color="auto" w:fill="FFFFFF"/>
        </w:rPr>
        <w:t>2019</w:t>
      </w:r>
      <w:r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</w:rPr>
        <w:t>年江苏省高等教育学会教材项目立项名单</w:t>
      </w:r>
    </w:p>
    <w:p w:rsidR="009640A5" w:rsidRDefault="009640A5" w:rsidP="009640A5">
      <w:pPr>
        <w:jc w:val="center"/>
        <w:rPr>
          <w:rFonts w:ascii="宋体" w:hAnsi="宋体" w:cs="宋体"/>
          <w:b/>
          <w:color w:val="000000"/>
          <w:sz w:val="44"/>
          <w:szCs w:val="44"/>
          <w:shd w:val="clear" w:color="auto" w:fill="FFFFFF"/>
        </w:rPr>
      </w:pPr>
    </w:p>
    <w:tbl>
      <w:tblPr>
        <w:tblW w:w="14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1632"/>
        <w:gridCol w:w="4631"/>
        <w:gridCol w:w="2112"/>
        <w:gridCol w:w="4729"/>
      </w:tblGrid>
      <w:tr w:rsidR="009640A5" w:rsidTr="00B2677A">
        <w:tc>
          <w:tcPr>
            <w:tcW w:w="902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sz w:val="24"/>
                <w:shd w:val="clear" w:color="auto" w:fill="FFFFFF"/>
              </w:rPr>
              <w:t>序号</w:t>
            </w:r>
          </w:p>
        </w:tc>
        <w:tc>
          <w:tcPr>
            <w:tcW w:w="1632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sz w:val="24"/>
                <w:shd w:val="clear" w:color="auto" w:fill="FFFFFF"/>
              </w:rPr>
              <w:t>项目号</w:t>
            </w:r>
          </w:p>
        </w:tc>
        <w:tc>
          <w:tcPr>
            <w:tcW w:w="4631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sz w:val="24"/>
                <w:shd w:val="clear" w:color="auto" w:fill="FFFFFF"/>
              </w:rPr>
              <w:t>申报单位</w:t>
            </w:r>
          </w:p>
        </w:tc>
        <w:tc>
          <w:tcPr>
            <w:tcW w:w="2112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/>
                <w:sz w:val="24"/>
                <w:shd w:val="clear" w:color="auto" w:fill="FFFFFF"/>
              </w:rPr>
              <w:t>申报人</w:t>
            </w:r>
          </w:p>
        </w:tc>
        <w:tc>
          <w:tcPr>
            <w:tcW w:w="4729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sz w:val="24"/>
                <w:shd w:val="clear" w:color="auto" w:fill="FFFFFF"/>
              </w:rPr>
              <w:t>题目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ZY2019A001</w:t>
            </w:r>
          </w:p>
        </w:tc>
        <w:tc>
          <w:tcPr>
            <w:tcW w:w="4631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江苏食品药品职业技术学院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安徽医科大学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吉林省经济管理干部学院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苏州农业职业技术学院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扬州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市</w:t>
            </w: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职业大学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巴音郭楞职业技术学院</w:t>
            </w:r>
          </w:p>
        </w:tc>
        <w:tc>
          <w:tcPr>
            <w:tcW w:w="2112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高翔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陈凤芹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华晶忠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陈金春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吕玉珍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王艳萍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食品营养师职业能力考试指南</w:t>
            </w:r>
          </w:p>
        </w:tc>
      </w:tr>
      <w:tr w:rsidR="009640A5" w:rsidTr="00B2677A">
        <w:tc>
          <w:tcPr>
            <w:tcW w:w="902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2</w:t>
            </w:r>
          </w:p>
        </w:tc>
        <w:tc>
          <w:tcPr>
            <w:tcW w:w="1632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ZY2019A002</w:t>
            </w:r>
          </w:p>
        </w:tc>
        <w:tc>
          <w:tcPr>
            <w:tcW w:w="4631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保险职业学院</w:t>
            </w:r>
          </w:p>
        </w:tc>
        <w:tc>
          <w:tcPr>
            <w:tcW w:w="2112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蒋大卫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729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医院管理师职业能力考试指南</w:t>
            </w:r>
          </w:p>
        </w:tc>
      </w:tr>
      <w:tr w:rsidR="009640A5" w:rsidTr="00B2677A">
        <w:tc>
          <w:tcPr>
            <w:tcW w:w="2534" w:type="dxa"/>
            <w:gridSpan w:val="2"/>
            <w:vMerge w:val="restart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4631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济宁市第一人民医院 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济宁医学院</w:t>
            </w:r>
          </w:p>
        </w:tc>
        <w:tc>
          <w:tcPr>
            <w:tcW w:w="2112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苏艳霞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刘瑞文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医院管理相关法律制度</w:t>
            </w:r>
          </w:p>
        </w:tc>
      </w:tr>
      <w:tr w:rsidR="009640A5" w:rsidTr="00B2677A">
        <w:tc>
          <w:tcPr>
            <w:tcW w:w="2534" w:type="dxa"/>
            <w:gridSpan w:val="2"/>
            <w:vMerge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4631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湖南省人民医院</w:t>
            </w:r>
          </w:p>
        </w:tc>
        <w:tc>
          <w:tcPr>
            <w:tcW w:w="2112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翟文静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729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医院组织人事管理</w:t>
            </w:r>
          </w:p>
        </w:tc>
      </w:tr>
      <w:tr w:rsidR="009640A5" w:rsidTr="00B2677A">
        <w:tc>
          <w:tcPr>
            <w:tcW w:w="2534" w:type="dxa"/>
            <w:gridSpan w:val="2"/>
            <w:vMerge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4631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长安责任保险股份有限公司</w:t>
            </w:r>
          </w:p>
        </w:tc>
        <w:tc>
          <w:tcPr>
            <w:tcW w:w="2112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周玉龙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729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医院后援管理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3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ZY2019A003</w:t>
            </w:r>
          </w:p>
        </w:tc>
        <w:tc>
          <w:tcPr>
            <w:tcW w:w="4631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苏州农业职业技术学院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徐州生物工程职业技术学院</w:t>
            </w:r>
          </w:p>
        </w:tc>
        <w:tc>
          <w:tcPr>
            <w:tcW w:w="2112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金立敏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汪希强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花艺设计师职业能力考试指南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ZY2019A004</w:t>
            </w:r>
          </w:p>
        </w:tc>
        <w:tc>
          <w:tcPr>
            <w:tcW w:w="4631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常州工业职业技术学院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江苏省安全生产宣传教育中心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青岛理工大学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山东科技大学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江苏安全技术职业学院</w:t>
            </w:r>
          </w:p>
        </w:tc>
        <w:tc>
          <w:tcPr>
            <w:tcW w:w="2112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陈川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严建华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王伟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贾红果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管金海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安全管理师职业能力考试指南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5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ZY2019A005</w:t>
            </w:r>
          </w:p>
        </w:tc>
        <w:tc>
          <w:tcPr>
            <w:tcW w:w="4631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南京科技职业学院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潍坊工程职业学院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青海交通职业技术学院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扬州市职业大学</w:t>
            </w:r>
          </w:p>
        </w:tc>
        <w:tc>
          <w:tcPr>
            <w:tcW w:w="2112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涂杰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刘海亮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王海峰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李步照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汽车工程师职业能力考试指南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6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ZY2019A006</w:t>
            </w:r>
          </w:p>
        </w:tc>
        <w:tc>
          <w:tcPr>
            <w:tcW w:w="4631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南京工业职业技术学院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徐州工程学院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南京工业职业技术学院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渤海船舶职业学院</w:t>
            </w:r>
          </w:p>
        </w:tc>
        <w:tc>
          <w:tcPr>
            <w:tcW w:w="2112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袁晓静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刘红玲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张以利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陶晓环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信息管理师职业能力考试指南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7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ZY2019A007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硅湖职业技术学院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河北政法职业学院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湖北水利水电职业技术学院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江苏海事职业技术学院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lastRenderedPageBreak/>
              <w:t>运城职业技术学院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昆山登云科技职业学院</w:t>
            </w:r>
          </w:p>
        </w:tc>
        <w:tc>
          <w:tcPr>
            <w:tcW w:w="2112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lastRenderedPageBreak/>
              <w:t>吕家剑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王永钊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成汉华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许传久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lastRenderedPageBreak/>
              <w:t>王丽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张雪佳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lastRenderedPageBreak/>
              <w:t>营销管理师职业能力考试指南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ZY2019A008</w:t>
            </w:r>
          </w:p>
        </w:tc>
        <w:tc>
          <w:tcPr>
            <w:tcW w:w="4631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硅湖职业技术学院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南通航运职业技术学院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江苏联合职业技术学院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浙江树人大学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日照职业技术学院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苏州工业园区服务外包职业学院</w:t>
            </w:r>
          </w:p>
        </w:tc>
        <w:tc>
          <w:tcPr>
            <w:tcW w:w="2112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孙建文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顾玉萍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李爱芬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林峰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赵金江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于海燕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财务管理师职业能力考试指南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9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ZY2019A009</w:t>
            </w:r>
          </w:p>
        </w:tc>
        <w:tc>
          <w:tcPr>
            <w:tcW w:w="4631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育人瑜伽</w:t>
            </w:r>
          </w:p>
        </w:tc>
        <w:tc>
          <w:tcPr>
            <w:tcW w:w="2112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林琳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瑜伽导师职业能力考试指南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10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ZY2019A010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扬州市职业大学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石 弘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健身教练职业能力考试指南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11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ZY2019A011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苏州农业职业技术学院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安徽省食品药品检验研究院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安徽中青检验检测有限公司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周建检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刘坤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王媛媛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食品检验师职业能力考试指南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12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ZY2019A012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江苏开放大学</w:t>
            </w:r>
          </w:p>
        </w:tc>
        <w:tc>
          <w:tcPr>
            <w:tcW w:w="2112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刘红良/黄雁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计算机</w:t>
            </w:r>
            <w:r>
              <w:rPr>
                <w:rFonts w:ascii="宋体" w:hint="eastAsia"/>
                <w:bCs/>
                <w:kern w:val="0"/>
                <w:sz w:val="24"/>
              </w:rPr>
              <w:t>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13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ZY2019A013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南京城市职业学院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杨洋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网络工程师</w:t>
            </w:r>
            <w:r>
              <w:rPr>
                <w:rFonts w:ascii="宋体" w:hint="eastAsia"/>
                <w:bCs/>
                <w:kern w:val="0"/>
                <w:sz w:val="24"/>
              </w:rPr>
              <w:t>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14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ZY2019A014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山东商业职业技术学院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党瑞红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英语</w:t>
            </w:r>
            <w:r>
              <w:rPr>
                <w:rFonts w:ascii="宋体" w:hint="eastAsia"/>
                <w:bCs/>
                <w:kern w:val="0"/>
                <w:sz w:val="24"/>
              </w:rPr>
              <w:t>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15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ZY2019A015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山东科技大学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lastRenderedPageBreak/>
              <w:t>扬州市职业大学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宁波职业技术学院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山东烟台职业学院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硅湖职业技术学院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无锡职业技术学院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lastRenderedPageBreak/>
              <w:t>冯夕文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lastRenderedPageBreak/>
              <w:t>杨晨霞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刘智慧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辛禹辰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张莉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 xml:space="preserve">吴兆明               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lastRenderedPageBreak/>
              <w:t>物流管理师职业能力考试指南</w:t>
            </w:r>
          </w:p>
        </w:tc>
      </w:tr>
      <w:tr w:rsidR="009640A5" w:rsidTr="00B2677A">
        <w:trPr>
          <w:trHeight w:val="637"/>
        </w:trPr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lastRenderedPageBreak/>
              <w:t>16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ZY2019A016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硅湖职业技术学院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南通大学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江苏商贸职业学院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南京机电职业技术学院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贵州轻工职业技术学院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苏州农业职业技术学院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湖南现代物流职业技术学院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/>
                <w:bCs/>
                <w:kern w:val="0"/>
                <w:sz w:val="24"/>
              </w:rPr>
              <w:t>重庆电子工程职业学院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程显毅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邱建林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蔡艳婧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刁爱军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邓建萍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钱春花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潘果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付雯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大数据分析师职业能力考试指南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17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ZY2019B001</w:t>
            </w:r>
          </w:p>
        </w:tc>
        <w:tc>
          <w:tcPr>
            <w:tcW w:w="4631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苏州农业职业技术学院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扬州市职业大学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江苏农林职业技术学院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滨州职业学院</w:t>
            </w:r>
          </w:p>
        </w:tc>
        <w:tc>
          <w:tcPr>
            <w:tcW w:w="2112" w:type="dxa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余俊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居萍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施宁菊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陈佳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景观设计师职业能力考试指南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lastRenderedPageBreak/>
              <w:t>18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ZY2019B002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淮安信息职业技术学院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江南大学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阴家龙/刁志刚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彭力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物联网工程师职业能力考试指南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19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ZY2019B003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扬州工业职业技术学院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常州机电职业技术学院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扬州市职业大学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王波/王庭俊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王继水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姚干勤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工业设计师职业能力考试指南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20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ZY2019B004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苏州大学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南京工程学院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扬州工业职业技术学院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南京金肯职业技术学院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南京机电职业技术学院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江苏安全技术职业学院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徐州生物工程职业技术学院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闽南理工学院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扬州市职业大学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苏州经贸职业技术学院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谢志余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郁汉琪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王小刚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何家林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陈云霞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陈子银/王郝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史先焘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朱同波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张兆东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蒋建强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机电工程师职业能力考试指南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21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ZY2019B005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扬州市职业大学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湖南工艺美术职业学院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lastRenderedPageBreak/>
              <w:t>滨州职业学院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硅湖职业技术学院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lastRenderedPageBreak/>
              <w:t>戴孝林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吴国华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lastRenderedPageBreak/>
              <w:t>韩云霞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姚月霞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lastRenderedPageBreak/>
              <w:t>服装设计师职业能力考试指南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lastRenderedPageBreak/>
              <w:t>22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ZY2019B006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淮安信息职业技术学院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苏州经贸职业技术学院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大连科技学院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苏州工业园区服务外包职业学院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于正永/丁胜高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陈志峰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马宏茹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尤澜涛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移动通信工程师职业能力考试指南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23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ZY2019B007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无锡富论管理顾问有限公司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吴刚健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企业管理师职业能力考试指南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24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ZY2019B008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上海宙意文化传播有限公司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宋健华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起名文化导师职业能力考试指南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cs="宋体" w:hint="eastAsia"/>
                <w:bCs/>
                <w:sz w:val="24"/>
                <w:shd w:val="clear" w:color="auto" w:fill="FFFFFF"/>
              </w:rPr>
              <w:t>25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ZY2019B009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南京大学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李书有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易学教程职业能力考试指南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26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ZY2019B010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北京建筑大学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盐城工业职业技术学院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刘飞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赵华玮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装配式建筑师职业能力考试指南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27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ZY2019B011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潞安职业技术学院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扬州市职业大学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四川信息职业技术学院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江苏经贸职业技术学院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东部战区总医院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郭伟伟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徐黑妹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杜君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刘登辉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刘玉秀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统计分析师职业能力考试指南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28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ZY2019B012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苏州农业职业技术学院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周军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园林营造师职业能力考试指南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lastRenderedPageBreak/>
              <w:t>29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ZY2019B013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扬州市职业大学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中国产学研促进会现代职业众创空间联盟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李锦萍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刘永印*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护理管理师职业能力考试指南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30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ZY2019B014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青海交通职业技术学院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江苏建筑职业技术学院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王海春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int="eastAsia"/>
                <w:bCs/>
                <w:kern w:val="0"/>
                <w:sz w:val="24"/>
              </w:rPr>
              <w:t>徐新斌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公路工程师职业能力考试指南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31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ZY2019B015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江苏南洋文理研修学院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南京科技职业学院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陈阳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冯秀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无人机工程师职业能力考试指南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32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ZY2019B016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青海交通职业技术学院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南京科技职业学院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扬州工业职业技术学院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无锡商业职业技术学院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巴音郭楞职业技术学院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北京市实美职业学校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秦彩宁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陈正东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石范锋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潘珩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刘和存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路远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数字媒体设计师职业能力考试指南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33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ZY2019B017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唐山工业职业技术学院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安徽省三联学院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四川信息职业技术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南京科技职业学院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董诗绘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王洪海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王刚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郭燕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机器人工程师职业能力考试指南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34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ZY2019B018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上海思博职业技术学院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lastRenderedPageBreak/>
              <w:t>开封大学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lastRenderedPageBreak/>
              <w:t>姚大伟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lastRenderedPageBreak/>
              <w:t>李治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lastRenderedPageBreak/>
              <w:t>国际商务师职业能力考试指南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lastRenderedPageBreak/>
              <w:t>35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ZY2019B019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南京东南建筑机电抗震研究院有限公司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万春风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建筑机电抗震工程师职业能力考试指南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36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ZY2019B020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江苏卫生健康职业学院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云南匠衡科技有限公司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徐州矿务集团总医院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李庆荣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王国庆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  <w:vertAlign w:val="superscript"/>
              </w:rPr>
              <w:t>*</w:t>
            </w:r>
          </w:p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王健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医疗器械工程师职业能力考试指南</w:t>
            </w:r>
          </w:p>
        </w:tc>
      </w:tr>
      <w:tr w:rsidR="009640A5" w:rsidTr="00B2677A">
        <w:tc>
          <w:tcPr>
            <w:tcW w:w="90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37</w:t>
            </w:r>
          </w:p>
        </w:tc>
        <w:tc>
          <w:tcPr>
            <w:tcW w:w="163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ZY2019B021</w:t>
            </w:r>
          </w:p>
        </w:tc>
        <w:tc>
          <w:tcPr>
            <w:tcW w:w="4631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江苏卫生健康职业学院</w:t>
            </w:r>
          </w:p>
        </w:tc>
        <w:tc>
          <w:tcPr>
            <w:tcW w:w="2112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李庆荣</w:t>
            </w:r>
          </w:p>
        </w:tc>
        <w:tc>
          <w:tcPr>
            <w:tcW w:w="4729" w:type="dxa"/>
            <w:vAlign w:val="center"/>
          </w:tcPr>
          <w:p w:rsidR="009640A5" w:rsidRDefault="009640A5" w:rsidP="00B2677A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健康照护师职业能力考试指能</w:t>
            </w:r>
          </w:p>
        </w:tc>
      </w:tr>
    </w:tbl>
    <w:p w:rsidR="009640A5" w:rsidRDefault="009640A5" w:rsidP="009640A5">
      <w:pPr>
        <w:rPr>
          <w:rFonts w:ascii="宋体" w:cs="宋体"/>
          <w:bCs/>
          <w:sz w:val="28"/>
          <w:szCs w:val="28"/>
          <w:shd w:val="clear" w:color="auto" w:fill="FFFFFF"/>
        </w:rPr>
      </w:pPr>
      <w:r>
        <w:rPr>
          <w:rFonts w:ascii="宋体" w:cs="宋体" w:hint="eastAsia"/>
          <w:bCs/>
          <w:sz w:val="28"/>
          <w:szCs w:val="28"/>
          <w:shd w:val="clear" w:color="auto" w:fill="FFFFFF"/>
        </w:rPr>
        <w:t>· 加*申报人为外省特邀专家</w:t>
      </w:r>
    </w:p>
    <w:p w:rsidR="000E2ACC" w:rsidRPr="009640A5" w:rsidRDefault="000E2ACC">
      <w:bookmarkStart w:id="0" w:name="_GoBack"/>
      <w:bookmarkEnd w:id="0"/>
    </w:p>
    <w:sectPr w:rsidR="000E2ACC" w:rsidRPr="009640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A5"/>
    <w:rsid w:val="000E2ACC"/>
    <w:rsid w:val="0096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78697-EB1F-4722-AADD-431A1D1E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0A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2019-05-29T06:27:00Z</dcterms:created>
  <dcterms:modified xsi:type="dcterms:W3CDTF">2019-05-29T06:27:00Z</dcterms:modified>
</cp:coreProperties>
</file>